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627" w:rsidRDefault="00B84627" w:rsidP="00F972C3">
      <w:pPr>
        <w:pStyle w:val="a3"/>
        <w:shd w:val="clear" w:color="auto" w:fill="FFFFFF"/>
        <w:spacing w:before="150" w:beforeAutospacing="0" w:after="150" w:afterAutospacing="0"/>
        <w:jc w:val="center"/>
        <w:rPr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in\AppData\Local\Microsoft\Windows\Temporary Internet Files\Content.Word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1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627" w:rsidRDefault="00B84627" w:rsidP="00F972C3">
      <w:pPr>
        <w:pStyle w:val="a3"/>
        <w:shd w:val="clear" w:color="auto" w:fill="FFFFFF"/>
        <w:spacing w:before="150" w:beforeAutospacing="0" w:after="150" w:afterAutospacing="0"/>
        <w:jc w:val="center"/>
        <w:rPr>
          <w:b/>
          <w:sz w:val="32"/>
          <w:szCs w:val="32"/>
        </w:rPr>
      </w:pPr>
    </w:p>
    <w:p w:rsidR="00B84627" w:rsidRDefault="00B84627" w:rsidP="00F972C3">
      <w:pPr>
        <w:pStyle w:val="a3"/>
        <w:shd w:val="clear" w:color="auto" w:fill="FFFFFF"/>
        <w:spacing w:before="150" w:beforeAutospacing="0" w:after="150" w:afterAutospacing="0"/>
        <w:jc w:val="center"/>
        <w:rPr>
          <w:b/>
          <w:sz w:val="32"/>
          <w:szCs w:val="32"/>
        </w:rPr>
      </w:pPr>
    </w:p>
    <w:p w:rsidR="00B84627" w:rsidRDefault="00B84627" w:rsidP="00F972C3">
      <w:pPr>
        <w:pStyle w:val="a3"/>
        <w:shd w:val="clear" w:color="auto" w:fill="FFFFFF"/>
        <w:spacing w:before="150" w:beforeAutospacing="0" w:after="150" w:afterAutospacing="0"/>
        <w:jc w:val="center"/>
        <w:rPr>
          <w:b/>
          <w:sz w:val="32"/>
          <w:szCs w:val="32"/>
        </w:rPr>
      </w:pPr>
    </w:p>
    <w:p w:rsidR="00404738" w:rsidRPr="00404738" w:rsidRDefault="00404738" w:rsidP="00F972C3">
      <w:pPr>
        <w:shd w:val="clear" w:color="auto" w:fill="FFFDF8"/>
        <w:spacing w:after="150" w:line="240" w:lineRule="auto"/>
        <w:jc w:val="center"/>
        <w:rPr>
          <w:rFonts w:ascii="Arial" w:eastAsia="Times New Roman" w:hAnsi="Arial" w:cs="Arial"/>
          <w:color w:val="352F2B"/>
          <w:sz w:val="18"/>
          <w:szCs w:val="18"/>
          <w:lang w:eastAsia="ru-RU"/>
        </w:rPr>
      </w:pPr>
      <w:r w:rsidRPr="00404738">
        <w:rPr>
          <w:rFonts w:ascii="Arial" w:eastAsia="Times New Roman" w:hAnsi="Arial" w:cs="Arial"/>
          <w:color w:val="352F2B"/>
          <w:sz w:val="18"/>
          <w:szCs w:val="18"/>
          <w:lang w:eastAsia="ru-RU"/>
        </w:rPr>
        <w:t> </w:t>
      </w:r>
    </w:p>
    <w:p w:rsidR="00404738" w:rsidRPr="00404738" w:rsidRDefault="00404738" w:rsidP="00404738">
      <w:pPr>
        <w:shd w:val="clear" w:color="auto" w:fill="FFFDF8"/>
        <w:spacing w:after="150" w:line="234" w:lineRule="atLeast"/>
        <w:jc w:val="center"/>
        <w:rPr>
          <w:rFonts w:ascii="Arial" w:eastAsia="Times New Roman" w:hAnsi="Arial" w:cs="Arial"/>
          <w:color w:val="352F2B"/>
          <w:sz w:val="18"/>
          <w:szCs w:val="18"/>
          <w:lang w:eastAsia="ru-RU"/>
        </w:rPr>
      </w:pPr>
      <w:r w:rsidRPr="00404738">
        <w:rPr>
          <w:rFonts w:ascii="Arial" w:eastAsia="Times New Roman" w:hAnsi="Arial" w:cs="Arial"/>
          <w:color w:val="352F2B"/>
          <w:sz w:val="18"/>
          <w:szCs w:val="18"/>
          <w:lang w:eastAsia="ru-RU"/>
        </w:rPr>
        <w:t> </w:t>
      </w:r>
    </w:p>
    <w:tbl>
      <w:tblPr>
        <w:tblW w:w="17444" w:type="dxa"/>
        <w:shd w:val="clear" w:color="auto" w:fill="FFFDF8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6"/>
        <w:gridCol w:w="7787"/>
        <w:gridCol w:w="3126"/>
        <w:gridCol w:w="3701"/>
        <w:gridCol w:w="2254"/>
      </w:tblGrid>
      <w:tr w:rsidR="00404738" w:rsidRPr="00404738" w:rsidTr="00B84627">
        <w:trPr>
          <w:gridAfter w:val="1"/>
          <w:wAfter w:w="2254" w:type="dxa"/>
          <w:trHeight w:val="360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пакета документов по действующему законодательству, необходимого для организации работы по предупрежден</w:t>
            </w:r>
            <w:r w:rsidR="002A4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 коррупционных проявлений в 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04738" w:rsidRPr="00404738" w:rsidTr="00B84627">
        <w:trPr>
          <w:gridAfter w:val="1"/>
          <w:wAfter w:w="2254" w:type="dxa"/>
          <w:trHeight w:val="240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Контроль соблюдения законодательства в области противодействия коррупции</w:t>
            </w:r>
          </w:p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04738" w:rsidRPr="00404738" w:rsidTr="00B84627">
        <w:trPr>
          <w:gridAfter w:val="1"/>
          <w:wAfter w:w="2254" w:type="dxa"/>
          <w:trHeight w:val="234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Представление общественности публичного доклада о деятельности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за 2013-2014 учебный год   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2014г.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04738" w:rsidRPr="00404738" w:rsidTr="00B84627">
        <w:trPr>
          <w:gridAfter w:val="1"/>
          <w:wAfter w:w="2254" w:type="dxa"/>
          <w:trHeight w:val="133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родителей (законных представителей) о правилах приема в ДОУ, об оказании образовательных услуг на родительских собраниях, на информационных стендах.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04738" w:rsidRPr="00404738" w:rsidTr="00B84627">
        <w:trPr>
          <w:gridAfter w:val="1"/>
          <w:wAfter w:w="2254" w:type="dxa"/>
          <w:trHeight w:val="120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4. Меры по совершенствованию управления </w:t>
            </w:r>
            <w:r w:rsidRPr="004047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целях предупреждения коррупции</w:t>
            </w:r>
          </w:p>
        </w:tc>
      </w:tr>
      <w:tr w:rsidR="00404738" w:rsidRPr="00404738" w:rsidTr="00B84627">
        <w:trPr>
          <w:gridAfter w:val="1"/>
          <w:wAfter w:w="2254" w:type="dxa"/>
          <w:trHeight w:val="360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наличия Журнала учета уведомлений о фактах обращений в целях склонения работника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 совершению коррупционных и иных правонарушений.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2014г.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противодействие коррупции</w:t>
            </w:r>
          </w:p>
        </w:tc>
      </w:tr>
      <w:tr w:rsidR="00404738" w:rsidRPr="00404738" w:rsidTr="00B84627">
        <w:trPr>
          <w:gridAfter w:val="1"/>
          <w:wAfter w:w="2254" w:type="dxa"/>
          <w:trHeight w:val="240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систематического </w:t>
            </w: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выполнением условий муниципальных контрактов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04738" w:rsidRPr="00404738" w:rsidTr="00B84627">
        <w:trPr>
          <w:gridAfter w:val="1"/>
          <w:wAfter w:w="2254" w:type="dxa"/>
          <w:trHeight w:val="240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инвентаризации муниципального имущества по анализу эффективности использования.       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ноябрь-декабрь 2014г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инвентаризации</w:t>
            </w:r>
          </w:p>
        </w:tc>
      </w:tr>
      <w:tr w:rsidR="00404738" w:rsidRPr="00404738" w:rsidTr="00B84627">
        <w:trPr>
          <w:gridAfter w:val="1"/>
          <w:wAfter w:w="2254" w:type="dxa"/>
          <w:trHeight w:val="313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проверки достоверности представляемых гражданином персональных данных и иных сведений при поступлении на работу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04738" w:rsidRPr="00404738" w:rsidTr="00B84627">
        <w:trPr>
          <w:gridAfter w:val="1"/>
          <w:wAfter w:w="2254" w:type="dxa"/>
          <w:trHeight w:val="1001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F972C3" w:rsidP="00404738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="00404738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 Проведение систематического контроля:</w:t>
            </w:r>
          </w:p>
          <w:p w:rsidR="00404738" w:rsidRPr="00404738" w:rsidRDefault="00404738" w:rsidP="00404738">
            <w:pPr>
              <w:numPr>
                <w:ilvl w:val="0"/>
                <w:numId w:val="1"/>
              </w:numPr>
              <w:spacing w:after="0" w:line="234" w:lineRule="atLeast"/>
              <w:ind w:left="0" w:right="150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проведения НОД;</w:t>
            </w:r>
          </w:p>
          <w:p w:rsidR="00404738" w:rsidRPr="00404738" w:rsidRDefault="00404738" w:rsidP="00404738">
            <w:pPr>
              <w:numPr>
                <w:ilvl w:val="0"/>
                <w:numId w:val="1"/>
              </w:numPr>
              <w:spacing w:after="0" w:line="234" w:lineRule="atLeast"/>
              <w:ind w:left="0" w:right="150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соблюдением прав всех участников воспитательно-образовательного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процесса;</w:t>
            </w:r>
          </w:p>
          <w:p w:rsidR="00404738" w:rsidRPr="00404738" w:rsidRDefault="00F972C3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="00404738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.2. Организация </w:t>
            </w:r>
            <w:proofErr w:type="gramStart"/>
            <w:r w:rsidR="00404738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="00404738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использованием средств бюджета ДОУ, муниципального имущества, финансово-хозяйственной деятельностью, в том числе:</w:t>
            </w:r>
          </w:p>
          <w:p w:rsidR="00404738" w:rsidRPr="00404738" w:rsidRDefault="00404738" w:rsidP="00404738">
            <w:pPr>
              <w:numPr>
                <w:ilvl w:val="0"/>
                <w:numId w:val="2"/>
              </w:numPr>
              <w:spacing w:after="0" w:line="234" w:lineRule="atLeast"/>
              <w:ind w:left="0" w:right="150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расходование денежных средств;</w:t>
            </w:r>
          </w:p>
          <w:p w:rsidR="00404738" w:rsidRPr="00404738" w:rsidRDefault="00404738" w:rsidP="00404738">
            <w:pPr>
              <w:numPr>
                <w:ilvl w:val="0"/>
                <w:numId w:val="2"/>
              </w:numPr>
              <w:spacing w:after="0" w:line="234" w:lineRule="atLeast"/>
              <w:ind w:left="0" w:right="150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 воспитанников.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404738" w:rsidRPr="00404738" w:rsidRDefault="00F972C3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04738" w:rsidRPr="00404738" w:rsidRDefault="00404738" w:rsidP="00F972C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</w:tc>
      </w:tr>
      <w:tr w:rsidR="00404738" w:rsidRPr="00404738" w:rsidTr="00B84627">
        <w:trPr>
          <w:gridAfter w:val="1"/>
          <w:wAfter w:w="2254" w:type="dxa"/>
          <w:trHeight w:val="240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5. Меры по правовому просвещению и повышению </w:t>
            </w:r>
            <w:proofErr w:type="spellStart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компетентности сотрудников, воспитанников </w:t>
            </w:r>
            <w:r w:rsidR="00F972C3" w:rsidRPr="00F972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и их родителей</w:t>
            </w:r>
          </w:p>
        </w:tc>
      </w:tr>
      <w:tr w:rsidR="00404738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к Международному дню борьбы с коррупцией (9 декабря) мероприятий, направленных на формирование в обществе нетерпимости к коррупционному поведению:</w:t>
            </w:r>
          </w:p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обсуждение проблемы среди сотрудников,</w:t>
            </w:r>
          </w:p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исполнения Плана мероприятий по противодействию коррупции в ДОУ.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Default="00404738" w:rsidP="0040473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декада</w:t>
            </w:r>
          </w:p>
          <w:p w:rsidR="00404738" w:rsidRDefault="00404738" w:rsidP="0040473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04738" w:rsidRDefault="00404738" w:rsidP="0040473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04738" w:rsidRPr="00404738" w:rsidRDefault="00422E30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3D085D" w:rsidRDefault="00404738" w:rsidP="0040473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</w:t>
            </w:r>
          </w:p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spell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404738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выставки рисунков «Я и мои права» по мотивам сказок народов мира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404738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D085D" w:rsidRPr="00404738" w:rsidTr="00B84627">
        <w:trPr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085D" w:rsidRDefault="003D085D" w:rsidP="001C3D8B">
            <w:pPr>
              <w:pStyle w:val="western"/>
            </w:pPr>
            <w:proofErr w:type="gramStart"/>
            <w:r>
              <w:t xml:space="preserve">Проведение сюжетно-ролевых игр, бесед, чтения художественной литературы по формированию положительного отношения к хранителям порядка, по воспитанию у детей понимания терминов польза, обмен, подарок, благодарность) </w:t>
            </w:r>
            <w:proofErr w:type="gramEnd"/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085D" w:rsidRDefault="003D085D" w:rsidP="001C3D8B">
            <w:pPr>
              <w:pStyle w:val="western"/>
              <w:jc w:val="center"/>
            </w:pPr>
            <w: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085D" w:rsidRDefault="003D085D" w:rsidP="003D085D">
            <w:pPr>
              <w:pStyle w:val="western"/>
              <w:jc w:val="center"/>
            </w:pPr>
            <w:r>
              <w:t>Воспитатели групп</w:t>
            </w:r>
          </w:p>
          <w:p w:rsidR="003D085D" w:rsidRDefault="003D085D" w:rsidP="001C3D8B">
            <w:pPr>
              <w:pStyle w:val="western"/>
              <w:jc w:val="center"/>
            </w:pPr>
          </w:p>
        </w:tc>
        <w:tc>
          <w:tcPr>
            <w:tcW w:w="2254" w:type="dxa"/>
          </w:tcPr>
          <w:p w:rsidR="003D085D" w:rsidRDefault="003D085D" w:rsidP="003D085D">
            <w:pPr>
              <w:pStyle w:val="western"/>
              <w:jc w:val="center"/>
            </w:pP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 Обеспечение участия родителей (законных представителей) в противодействии коррупции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публичного доклада руководителя ДОУ, информации, предусмотренной ст.29 Закона РФ «Об образовании», информации об осуществлении мер по противодействию коррупции.    </w:t>
            </w:r>
            <w:proofErr w:type="gramEnd"/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информационную работу, 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опроса родителей воспитанников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№ 51 «Радуга»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2014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D085D" w:rsidRPr="00404738" w:rsidTr="00B84627">
        <w:trPr>
          <w:gridAfter w:val="1"/>
          <w:wAfter w:w="2254" w:type="dxa"/>
          <w:trHeight w:val="318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Обновление «Информационного стенда» о прозрачности деятельности </w:t>
            </w:r>
            <w:r w:rsidR="00422E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МАДОУ № 51 «Радуга» </w:t>
            </w:r>
            <w:r w:rsidR="00422E30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7. Совершенствование работы сотрудников </w:t>
            </w:r>
            <w:r w:rsidRPr="00F972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профилактике коррупционных и других правонарушений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установленных действующим законодательством РФ ограничений, запретов и обязанностей для сотрудников ДОУ.  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 Периодическое исследование (мониторинг) уровня коррупции и эффективности мер, принимаемых по ее предупреждению и по борьбе с ней.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практики рассмотрения жалоб и обращений граждан, касающихся действий (бездействия) работников ДОУ, связанных с коррупцией, и принятие мер по повышению результативности и эффективности работы с указанными обращениями.  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ответственный за противодействие коррупции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422E30" w:rsidP="00422E30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</w:t>
            </w:r>
            <w:r w:rsidR="003D085D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отчета о реализации Плана мероприятий по противодействию коррупции в </w:t>
            </w:r>
            <w:r w:rsidR="003D08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 w:rsidR="003D085D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422E30" w:rsidP="00422E30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противодействие коррупции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1519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 Взаимодействие с правоохранительными органами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Принятие мер по устранению нарушений </w:t>
            </w:r>
            <w:proofErr w:type="spell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законодательства РФ, причин и условий проявления коррупции в образовательной системе, указанных судебных актах, актах прокурорского реагирования, представлениях правоохранительных органов.        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D085D" w:rsidRPr="00404738" w:rsidTr="00B84627">
        <w:trPr>
          <w:gridAfter w:val="1"/>
          <w:wAfter w:w="2254" w:type="dxa"/>
          <w:trHeight w:val="55"/>
        </w:trPr>
        <w:tc>
          <w:tcPr>
            <w:tcW w:w="5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7787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деятельности.</w:t>
            </w:r>
          </w:p>
        </w:tc>
        <w:tc>
          <w:tcPr>
            <w:tcW w:w="312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выявлении фактов</w:t>
            </w:r>
          </w:p>
        </w:tc>
        <w:tc>
          <w:tcPr>
            <w:tcW w:w="3701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85D" w:rsidRPr="00404738" w:rsidRDefault="003D085D" w:rsidP="00404738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404738" w:rsidRPr="00404738" w:rsidRDefault="00404738" w:rsidP="00404738">
      <w:pPr>
        <w:shd w:val="clear" w:color="auto" w:fill="FFFDF8"/>
        <w:spacing w:after="150" w:line="234" w:lineRule="atLeast"/>
        <w:jc w:val="center"/>
        <w:rPr>
          <w:rFonts w:ascii="Arial" w:eastAsia="Times New Roman" w:hAnsi="Arial" w:cs="Arial"/>
          <w:color w:val="352F2B"/>
          <w:sz w:val="18"/>
          <w:szCs w:val="18"/>
          <w:lang w:eastAsia="ru-RU"/>
        </w:rPr>
      </w:pPr>
      <w:r w:rsidRPr="00404738">
        <w:rPr>
          <w:rFonts w:ascii="Arial" w:eastAsia="Times New Roman" w:hAnsi="Arial" w:cs="Arial"/>
          <w:color w:val="352F2B"/>
          <w:sz w:val="18"/>
          <w:szCs w:val="18"/>
          <w:lang w:eastAsia="ru-RU"/>
        </w:rPr>
        <w:t> </w:t>
      </w:r>
    </w:p>
    <w:p w:rsidR="002A43CC" w:rsidRDefault="002A43CC"/>
    <w:sectPr w:rsidR="002A43CC" w:rsidSect="00404738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84BF7"/>
    <w:multiLevelType w:val="multilevel"/>
    <w:tmpl w:val="334E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FA543B"/>
    <w:multiLevelType w:val="multilevel"/>
    <w:tmpl w:val="6962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738"/>
    <w:rsid w:val="00204E44"/>
    <w:rsid w:val="0022040B"/>
    <w:rsid w:val="00297A7D"/>
    <w:rsid w:val="002A43CC"/>
    <w:rsid w:val="003D085D"/>
    <w:rsid w:val="00404738"/>
    <w:rsid w:val="00422E30"/>
    <w:rsid w:val="00451D5A"/>
    <w:rsid w:val="004E6352"/>
    <w:rsid w:val="00583A82"/>
    <w:rsid w:val="005E65DF"/>
    <w:rsid w:val="007475C1"/>
    <w:rsid w:val="00852978"/>
    <w:rsid w:val="00890225"/>
    <w:rsid w:val="00890F28"/>
    <w:rsid w:val="008E40D3"/>
    <w:rsid w:val="009158BA"/>
    <w:rsid w:val="009A737E"/>
    <w:rsid w:val="00A34D4C"/>
    <w:rsid w:val="00A544AF"/>
    <w:rsid w:val="00A77F45"/>
    <w:rsid w:val="00B5452F"/>
    <w:rsid w:val="00B64AC3"/>
    <w:rsid w:val="00B84627"/>
    <w:rsid w:val="00BA3136"/>
    <w:rsid w:val="00BC4AEA"/>
    <w:rsid w:val="00CF4E9D"/>
    <w:rsid w:val="00D51A99"/>
    <w:rsid w:val="00D64FA6"/>
    <w:rsid w:val="00DB390D"/>
    <w:rsid w:val="00DF0D85"/>
    <w:rsid w:val="00E7222F"/>
    <w:rsid w:val="00F05E59"/>
    <w:rsid w:val="00F65D66"/>
    <w:rsid w:val="00F972C3"/>
    <w:rsid w:val="00FD5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04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404738"/>
    <w:rPr>
      <w:b/>
      <w:bCs/>
    </w:rPr>
  </w:style>
  <w:style w:type="paragraph" w:customStyle="1" w:styleId="western">
    <w:name w:val="western"/>
    <w:basedOn w:val="a"/>
    <w:rsid w:val="003D0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84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46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3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2015-01-13T11:36:00Z</dcterms:created>
  <dcterms:modified xsi:type="dcterms:W3CDTF">2015-01-23T11:33:00Z</dcterms:modified>
</cp:coreProperties>
</file>